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79" w:rsidRDefault="00766300">
      <w:pPr>
        <w:jc w:val="center"/>
        <w:rPr>
          <w:b/>
        </w:rPr>
      </w:pPr>
      <w:r>
        <w:rPr>
          <w:b/>
        </w:rPr>
        <w:t>IAI OPEN DATA CATALOG</w:t>
      </w:r>
    </w:p>
    <w:p w:rsidR="00237779" w:rsidRDefault="00766300">
      <w:pPr>
        <w:jc w:val="center"/>
        <w:rPr>
          <w:b/>
        </w:rPr>
      </w:pPr>
      <w:r>
        <w:rPr>
          <w:b/>
        </w:rPr>
        <w:t>DATA UPLOADING INSTRUCTIONS</w:t>
      </w:r>
    </w:p>
    <w:p w:rsidR="00237779" w:rsidRDefault="00237779">
      <w:pPr>
        <w:jc w:val="center"/>
        <w:rPr>
          <w:b/>
        </w:rPr>
      </w:pPr>
    </w:p>
    <w:p w:rsidR="00237779" w:rsidRDefault="00237779">
      <w:pPr>
        <w:rPr>
          <w:b/>
        </w:rPr>
      </w:pPr>
    </w:p>
    <w:p w:rsidR="00237779" w:rsidRDefault="00237779">
      <w:pPr>
        <w:rPr>
          <w:b/>
        </w:rPr>
      </w:pPr>
    </w:p>
    <w:sdt>
      <w:sdtPr>
        <w:id w:val="-1011216712"/>
        <w:docPartObj>
          <w:docPartGallery w:val="Table of Contents"/>
          <w:docPartUnique/>
        </w:docPartObj>
      </w:sdtPr>
      <w:sdtEndPr/>
      <w:sdtContent>
        <w:p w:rsidR="00FC7944" w:rsidRDefault="00766300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40525" w:history="1">
            <w:r w:rsidR="00FC7944" w:rsidRPr="009A546F">
              <w:rPr>
                <w:rStyle w:val="Hyperlink"/>
                <w:noProof/>
              </w:rPr>
              <w:t>1. Getting started</w:t>
            </w:r>
            <w:r w:rsidR="00FC7944">
              <w:rPr>
                <w:noProof/>
                <w:webHidden/>
              </w:rPr>
              <w:tab/>
            </w:r>
            <w:r w:rsidR="00FC7944">
              <w:rPr>
                <w:noProof/>
                <w:webHidden/>
              </w:rPr>
              <w:fldChar w:fldCharType="begin"/>
            </w:r>
            <w:r w:rsidR="00FC7944">
              <w:rPr>
                <w:noProof/>
                <w:webHidden/>
              </w:rPr>
              <w:instrText xml:space="preserve"> PAGEREF _Toc8640525 \h </w:instrText>
            </w:r>
            <w:r w:rsidR="00FC7944">
              <w:rPr>
                <w:noProof/>
                <w:webHidden/>
              </w:rPr>
            </w:r>
            <w:r w:rsidR="00FC7944">
              <w:rPr>
                <w:noProof/>
                <w:webHidden/>
              </w:rPr>
              <w:fldChar w:fldCharType="separate"/>
            </w:r>
            <w:r w:rsidR="00FC7944">
              <w:rPr>
                <w:noProof/>
                <w:webHidden/>
              </w:rPr>
              <w:t>1</w:t>
            </w:r>
            <w:r w:rsidR="00FC7944">
              <w:rPr>
                <w:noProof/>
                <w:webHidden/>
              </w:rPr>
              <w:fldChar w:fldCharType="end"/>
            </w:r>
          </w:hyperlink>
        </w:p>
        <w:p w:rsidR="00FC7944" w:rsidRDefault="00FC7944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8640526" w:history="1">
            <w:r w:rsidRPr="009A546F">
              <w:rPr>
                <w:rStyle w:val="Hyperlink"/>
                <w:noProof/>
              </w:rPr>
              <w:t>2. Saving the metadata and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944" w:rsidRDefault="00FC7944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8640527" w:history="1">
            <w:r w:rsidRPr="009A546F">
              <w:rPr>
                <w:rStyle w:val="Hyperlink"/>
                <w:noProof/>
              </w:rPr>
              <w:t>3. Saving the file tags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_Toc8640527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944" w:rsidRDefault="00FC7944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8640528" w:history="1">
            <w:r w:rsidRPr="009A546F">
              <w:rPr>
                <w:rStyle w:val="Hyperlink"/>
                <w:noProof/>
              </w:rPr>
              <w:t>4. Next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944" w:rsidRDefault="00FC7944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8640529" w:history="1">
            <w:r w:rsidRPr="009A546F">
              <w:rPr>
                <w:rStyle w:val="Hyperlink"/>
                <w:noProof/>
              </w:rPr>
              <w:t>5. Questions or comments?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779" w:rsidRDefault="00766300">
          <w:pPr>
            <w:tabs>
              <w:tab w:val="right" w:pos="9030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:rsidR="00237779" w:rsidRDefault="00237779">
      <w:pPr>
        <w:rPr>
          <w:b/>
        </w:rPr>
      </w:pPr>
    </w:p>
    <w:p w:rsidR="00237779" w:rsidRDefault="00766300">
      <w:pPr>
        <w:pStyle w:val="Heading1"/>
        <w:jc w:val="both"/>
      </w:pPr>
      <w:bookmarkStart w:id="0" w:name="_Toc8640525"/>
      <w:r>
        <w:t>1. Getting started</w:t>
      </w:r>
      <w:bookmarkStart w:id="1" w:name="_GoBack"/>
      <w:bookmarkEnd w:id="0"/>
      <w:bookmarkEnd w:id="1"/>
    </w:p>
    <w:p w:rsidR="00237779" w:rsidRDefault="00237779">
      <w:pPr>
        <w:jc w:val="both"/>
      </w:pPr>
    </w:p>
    <w:p w:rsidR="00237779" w:rsidRDefault="00766300">
      <w:pPr>
        <w:numPr>
          <w:ilvl w:val="0"/>
          <w:numId w:val="4"/>
        </w:numPr>
        <w:jc w:val="both"/>
      </w:pPr>
      <w:r>
        <w:t>Register to Harvard Dataverse at</w:t>
      </w:r>
      <w:r>
        <w:rPr>
          <w:color w:val="38761D"/>
        </w:rPr>
        <w:t xml:space="preserve"> https://dataverse.harvard.edu/</w:t>
      </w:r>
      <w:r>
        <w:t>.</w:t>
      </w:r>
    </w:p>
    <w:p w:rsidR="00237779" w:rsidRDefault="00766300">
      <w:pPr>
        <w:numPr>
          <w:ilvl w:val="0"/>
          <w:numId w:val="4"/>
        </w:numPr>
        <w:jc w:val="both"/>
      </w:pPr>
      <w:r>
        <w:t>Contact the IAI (iai@dir.iai.int) to provide access to the data uploading functionality of the IAI Open Data Catalog.</w:t>
      </w:r>
    </w:p>
    <w:p w:rsidR="00237779" w:rsidRDefault="00766300">
      <w:pPr>
        <w:numPr>
          <w:ilvl w:val="0"/>
          <w:numId w:val="4"/>
        </w:numPr>
        <w:jc w:val="both"/>
      </w:pPr>
      <w:r>
        <w:t xml:space="preserve">Once access has been granted, you can upload data. First, log into the </w:t>
      </w:r>
      <w:hyperlink r:id="rId7">
        <w:r>
          <w:rPr>
            <w:color w:val="38761D"/>
          </w:rPr>
          <w:t xml:space="preserve">IAI </w:t>
        </w:r>
      </w:hyperlink>
      <w:r>
        <w:rPr>
          <w:color w:val="38761D"/>
        </w:rPr>
        <w:t>Open Data Catalog.</w:t>
      </w:r>
      <w:r>
        <w:t xml:space="preserve"> </w:t>
      </w:r>
    </w:p>
    <w:p w:rsidR="00237779" w:rsidRDefault="00766300">
      <w:pPr>
        <w:numPr>
          <w:ilvl w:val="0"/>
          <w:numId w:val="4"/>
        </w:numPr>
        <w:jc w:val="both"/>
      </w:pPr>
      <w:r>
        <w:t>Select a topic that best describes your research:</w:t>
      </w:r>
    </w:p>
    <w:p w:rsidR="00237779" w:rsidRDefault="00766300">
      <w:pPr>
        <w:numPr>
          <w:ilvl w:val="1"/>
          <w:numId w:val="4"/>
        </w:numPr>
        <w:jc w:val="both"/>
      </w:pPr>
      <w:r>
        <w:t>Atmosphere, Ocean and Freshwater processes</w:t>
      </w:r>
    </w:p>
    <w:p w:rsidR="00237779" w:rsidRDefault="00766300">
      <w:pPr>
        <w:numPr>
          <w:ilvl w:val="1"/>
          <w:numId w:val="4"/>
        </w:numPr>
        <w:jc w:val="both"/>
      </w:pPr>
      <w:r>
        <w:t>Climate Variability in the Americas</w:t>
      </w:r>
    </w:p>
    <w:p w:rsidR="00237779" w:rsidRDefault="00766300">
      <w:pPr>
        <w:numPr>
          <w:ilvl w:val="1"/>
          <w:numId w:val="4"/>
        </w:numPr>
        <w:jc w:val="both"/>
      </w:pPr>
      <w:r>
        <w:t>Ecosystems, biodiversity and land use</w:t>
      </w:r>
    </w:p>
    <w:p w:rsidR="00237779" w:rsidRDefault="00766300">
      <w:pPr>
        <w:numPr>
          <w:ilvl w:val="1"/>
          <w:numId w:val="4"/>
        </w:numPr>
        <w:jc w:val="both"/>
      </w:pPr>
      <w:r>
        <w:t>Human Dimensions and Applications</w:t>
      </w:r>
    </w:p>
    <w:p w:rsidR="00237779" w:rsidRDefault="00237779">
      <w:pPr>
        <w:jc w:val="both"/>
      </w:pPr>
    </w:p>
    <w:p w:rsidR="00237779" w:rsidRDefault="00766300">
      <w:pPr>
        <w:jc w:val="both"/>
      </w:pPr>
      <w:r>
        <w:t>You are now ready to upload data. Metadata can be provided either in English or Spanish.</w:t>
      </w:r>
    </w:p>
    <w:p w:rsidR="00237779" w:rsidRDefault="00766300">
      <w:pPr>
        <w:pStyle w:val="Heading1"/>
        <w:jc w:val="both"/>
      </w:pPr>
      <w:bookmarkStart w:id="2" w:name="_Toc8640526"/>
      <w:r>
        <w:t>2. Saving the metadata and data</w:t>
      </w:r>
      <w:bookmarkEnd w:id="2"/>
    </w:p>
    <w:p w:rsidR="00237779" w:rsidRDefault="00766300">
      <w:pPr>
        <w:numPr>
          <w:ilvl w:val="0"/>
          <w:numId w:val="4"/>
        </w:numPr>
        <w:jc w:val="both"/>
      </w:pPr>
      <w:r>
        <w:t>Select Add Data - New Dataset:</w:t>
      </w:r>
    </w:p>
    <w:p w:rsidR="00237779" w:rsidRDefault="00237779"/>
    <w:p w:rsidR="00237779" w:rsidRDefault="00766300">
      <w:pPr>
        <w:jc w:val="center"/>
      </w:pPr>
      <w:r>
        <w:rPr>
          <w:b/>
          <w:noProof/>
        </w:rPr>
        <w:drawing>
          <wp:inline distT="114300" distB="114300" distL="114300" distR="114300">
            <wp:extent cx="1466850" cy="4381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79" w:rsidRDefault="00237779"/>
    <w:p w:rsidR="00237779" w:rsidRDefault="00766300">
      <w:pPr>
        <w:numPr>
          <w:ilvl w:val="0"/>
          <w:numId w:val="4"/>
        </w:numPr>
        <w:jc w:val="both"/>
      </w:pPr>
      <w:r>
        <w:t xml:space="preserve">Keep the default dataset template (“Inter-American Institute for </w:t>
      </w:r>
      <w:r>
        <w:t xml:space="preserve">Global Change Research”). </w:t>
      </w:r>
    </w:p>
    <w:p w:rsidR="00237779" w:rsidRDefault="00766300">
      <w:pPr>
        <w:numPr>
          <w:ilvl w:val="0"/>
          <w:numId w:val="4"/>
        </w:numPr>
        <w:jc w:val="both"/>
      </w:pPr>
      <w:r>
        <w:t>Add citation metadata as instructed below. Self-explanatory fields are omitted from the instructions. Please note that each field has a tooltip that can be seen by hovering the mouse over the caption:</w:t>
      </w:r>
    </w:p>
    <w:p w:rsidR="00237779" w:rsidRDefault="00237779">
      <w:pPr>
        <w:ind w:left="720"/>
        <w:jc w:val="both"/>
      </w:pPr>
    </w:p>
    <w:p w:rsidR="00237779" w:rsidRDefault="00766300">
      <w:pPr>
        <w:jc w:val="center"/>
      </w:pPr>
      <w:r>
        <w:rPr>
          <w:noProof/>
        </w:rPr>
        <w:drawing>
          <wp:inline distT="114300" distB="114300" distL="114300" distR="114300">
            <wp:extent cx="3076575" cy="58102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79" w:rsidRDefault="00766300">
      <w:pPr>
        <w:numPr>
          <w:ilvl w:val="0"/>
          <w:numId w:val="4"/>
        </w:numPr>
        <w:jc w:val="both"/>
      </w:pPr>
      <w:r>
        <w:t>All fields marked with an</w:t>
      </w:r>
      <w:r>
        <w:t xml:space="preserve"> asterisk are required. Optional fields can be left blank. </w:t>
      </w:r>
    </w:p>
    <w:p w:rsidR="00237779" w:rsidRDefault="00237779">
      <w:pPr>
        <w:jc w:val="both"/>
      </w:pPr>
    </w:p>
    <w:p w:rsidR="00237779" w:rsidRDefault="00237779">
      <w:pPr>
        <w:ind w:left="720"/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640"/>
      </w:tblGrid>
      <w:tr w:rsidR="00237779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CITATION METADATA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Title of the research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 name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names of all the authors of the research. Add more authors when needed using the plus -sign.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Contact, name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name of the contact person of the research output.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 description of the research output. 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Keyword, term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Give a set of comma-separated list of keywords that best describe the research. 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Keyword, vocabulary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If the keywords belong to a controlled vocabulary, give the name of the vocabulary here.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Keyword, vocabulary URL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If the keywords belong to a co</w:t>
            </w:r>
            <w:r>
              <w:rPr>
                <w:sz w:val="20"/>
                <w:szCs w:val="20"/>
                <w:highlight w:val="white"/>
              </w:rPr>
              <w:t>ntrolled vocabulary, give the URL of the vocabulary here.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classification, Term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contents of this field are to be taken from the AGROVOC controlled vocabulary. Choose a topic that best matches the research output from:</w:t>
            </w:r>
          </w:p>
          <w:p w:rsidR="00237779" w:rsidRDefault="00766300">
            <w:pPr>
              <w:jc w:val="both"/>
              <w:rPr>
                <w:color w:val="38761D"/>
                <w:sz w:val="20"/>
                <w:szCs w:val="20"/>
                <w:highlight w:val="white"/>
              </w:rPr>
            </w:pPr>
            <w:r>
              <w:rPr>
                <w:color w:val="38761D"/>
                <w:sz w:val="20"/>
                <w:szCs w:val="20"/>
                <w:highlight w:val="white"/>
              </w:rPr>
              <w:t>http://aims.fao.or</w:t>
            </w:r>
            <w:r>
              <w:rPr>
                <w:color w:val="38761D"/>
                <w:sz w:val="20"/>
                <w:szCs w:val="20"/>
                <w:highlight w:val="white"/>
              </w:rPr>
              <w:t>g/standards/agrovoc/functionalities/search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classification, Vocabulary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content of this field is</w:t>
            </w:r>
            <w:r>
              <w:rPr>
                <w:i/>
                <w:sz w:val="20"/>
                <w:szCs w:val="20"/>
                <w:highlight w:val="white"/>
              </w:rPr>
              <w:t xml:space="preserve"> AGROVOC</w:t>
            </w:r>
            <w:r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classification, Vocabulary URL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content of this field is</w:t>
            </w:r>
          </w:p>
          <w:p w:rsidR="00237779" w:rsidRDefault="00766300">
            <w:pPr>
              <w:jc w:val="both"/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http://aims.fao.org/standards/agrovoc</w:t>
            </w:r>
            <w:r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person or organization responsible for collecting, managing or contributing to the source.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information, Grant Agency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content of this field is</w:t>
            </w:r>
          </w:p>
          <w:p w:rsidR="00237779" w:rsidRDefault="00766300">
            <w:pPr>
              <w:jc w:val="both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Inter-American Institute for Global Change Research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information, grant number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</w:t>
            </w:r>
            <w:r>
              <w:rPr>
                <w:sz w:val="20"/>
                <w:szCs w:val="20"/>
                <w:highlight w:val="white"/>
              </w:rPr>
              <w:t>vide the grant number associated with the dataset. For instance, CRN-III.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Distributor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organization designated by the author to generate copies of the work.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Distribution date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date the work was made available for distribution.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Depositor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name of the person uploading the dataset.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period covered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time period covered by the data.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collection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The time period when the data were collected. </w:t>
            </w:r>
            <w:r>
              <w:rPr>
                <w:sz w:val="20"/>
                <w:szCs w:val="20"/>
                <w:highlight w:val="white"/>
              </w:rPr>
              <w:t>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of data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Select the data format from a controlled vocabulary by DDI Alliance:</w:t>
            </w:r>
          </w:p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hyperlink r:id="rId1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http://www.ddialliance.org/Specification/DDI-CV/KindOfDataFormat_1.0.h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tml</w:t>
              </w:r>
            </w:hyperlink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Series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Information about the dataset series.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name and version of the software used to produce the data.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material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 free description of any materials that may be related to the data.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references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References to supporting materials, if any.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Relevant data sources that were used to create the dataset.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 of sources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Fo</w:t>
            </w:r>
            <w:r>
              <w:rPr>
                <w:sz w:val="20"/>
                <w:szCs w:val="20"/>
                <w:highlight w:val="white"/>
              </w:rPr>
              <w:t>r historical materials, information about the origin of the sources and the rules followed in establishing the sources.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 of sources noted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Assessment of the sources.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and access to sources.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Level of documentation of the original sources. Optional.</w:t>
            </w:r>
          </w:p>
          <w:p w:rsidR="00237779" w:rsidRDefault="00237779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</w:tbl>
    <w:p w:rsidR="00237779" w:rsidRDefault="00237779">
      <w:pPr>
        <w:jc w:val="both"/>
        <w:rPr>
          <w:sz w:val="20"/>
          <w:szCs w:val="20"/>
        </w:rPr>
      </w:pPr>
    </w:p>
    <w:p w:rsidR="00237779" w:rsidRDefault="00237779">
      <w:pPr>
        <w:jc w:val="both"/>
      </w:pPr>
    </w:p>
    <w:p w:rsidR="00237779" w:rsidRDefault="00766300">
      <w:pPr>
        <w:numPr>
          <w:ilvl w:val="1"/>
          <w:numId w:val="1"/>
        </w:numPr>
        <w:jc w:val="both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Add the data by choosing “Select files to add”:</w:t>
      </w:r>
    </w:p>
    <w:p w:rsidR="00237779" w:rsidRDefault="00237779">
      <w:pPr>
        <w:ind w:left="1440"/>
        <w:jc w:val="both"/>
        <w:rPr>
          <w:color w:val="333333"/>
          <w:sz w:val="20"/>
          <w:szCs w:val="20"/>
          <w:highlight w:val="white"/>
        </w:rPr>
      </w:pPr>
    </w:p>
    <w:p w:rsidR="00237779" w:rsidRDefault="007663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333333"/>
          <w:sz w:val="20"/>
          <w:szCs w:val="20"/>
          <w:highlight w:val="white"/>
        </w:rPr>
      </w:pPr>
      <w:r>
        <w:rPr>
          <w:noProof/>
          <w:color w:val="333333"/>
          <w:sz w:val="20"/>
          <w:szCs w:val="20"/>
          <w:highlight w:val="white"/>
        </w:rPr>
        <w:drawing>
          <wp:inline distT="114300" distB="114300" distL="114300" distR="114300">
            <wp:extent cx="1885950" cy="2762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79" w:rsidRDefault="00237779">
      <w:pPr>
        <w:ind w:left="720"/>
        <w:jc w:val="both"/>
        <w:rPr>
          <w:color w:val="333333"/>
          <w:sz w:val="20"/>
          <w:szCs w:val="20"/>
          <w:highlight w:val="white"/>
        </w:rPr>
      </w:pPr>
    </w:p>
    <w:p w:rsidR="00237779" w:rsidRDefault="00766300">
      <w:pPr>
        <w:numPr>
          <w:ilvl w:val="1"/>
          <w:numId w:val="1"/>
        </w:numPr>
        <w:jc w:val="both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Select Save Dataset. After saving, you are directed back to the main menu.</w:t>
      </w:r>
    </w:p>
    <w:p w:rsidR="00237779" w:rsidRDefault="00766300">
      <w:pPr>
        <w:numPr>
          <w:ilvl w:val="1"/>
          <w:numId w:val="1"/>
        </w:numPr>
        <w:jc w:val="both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To save additional metadata, select the dataset you just created and press “Add + Edit metadata”.</w:t>
      </w:r>
    </w:p>
    <w:p w:rsidR="00237779" w:rsidRDefault="00766300">
      <w:pPr>
        <w:jc w:val="center"/>
        <w:rPr>
          <w:color w:val="333333"/>
          <w:sz w:val="20"/>
          <w:szCs w:val="20"/>
          <w:highlight w:val="white"/>
        </w:rPr>
      </w:pPr>
      <w:r>
        <w:rPr>
          <w:noProof/>
          <w:color w:val="333333"/>
          <w:sz w:val="20"/>
          <w:szCs w:val="20"/>
          <w:highlight w:val="white"/>
        </w:rPr>
        <w:drawing>
          <wp:inline distT="114300" distB="114300" distL="114300" distR="114300">
            <wp:extent cx="1600200" cy="331839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31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79" w:rsidRDefault="00766300">
      <w:pPr>
        <w:numPr>
          <w:ilvl w:val="1"/>
          <w:numId w:val="1"/>
        </w:numPr>
        <w:jc w:val="both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Scroll down to see additional metadata. It is possible to add geospatial, social </w:t>
      </w:r>
      <w:r>
        <w:rPr>
          <w:color w:val="333333"/>
          <w:sz w:val="20"/>
          <w:szCs w:val="20"/>
          <w:highlight w:val="white"/>
        </w:rPr>
        <w:t xml:space="preserve">sciences and humanities metadata, life sciences metadata and journal metadata. </w:t>
      </w:r>
    </w:p>
    <w:p w:rsidR="00237779" w:rsidRDefault="00237779">
      <w:pPr>
        <w:jc w:val="both"/>
        <w:rPr>
          <w:color w:val="333333"/>
          <w:sz w:val="20"/>
          <w:szCs w:val="20"/>
          <w:highlight w:val="white"/>
        </w:rPr>
      </w:pPr>
    </w:p>
    <w:p w:rsidR="00237779" w:rsidRDefault="00237779">
      <w:pPr>
        <w:ind w:left="720"/>
      </w:pP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640"/>
      </w:tblGrid>
      <w:tr w:rsidR="00237779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GEOSPATIAL METADATA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Freetext on the geographic coverage of the data.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 unit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lowest level of the geographic data, e.g. village or county. Optional.</w:t>
            </w:r>
          </w:p>
        </w:tc>
      </w:tr>
    </w:tbl>
    <w:p w:rsidR="00237779" w:rsidRDefault="00237779">
      <w:pPr>
        <w:jc w:val="both"/>
        <w:rPr>
          <w:color w:val="333333"/>
          <w:sz w:val="20"/>
          <w:szCs w:val="20"/>
          <w:highlight w:val="white"/>
        </w:rPr>
      </w:pPr>
    </w:p>
    <w:p w:rsidR="00237779" w:rsidRDefault="00237779">
      <w:pPr>
        <w:ind w:left="720"/>
      </w:pP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640"/>
      </w:tblGrid>
      <w:tr w:rsidR="00237779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 AND HUMANITIES METADATA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analysis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Basic unit of analysis, such as individuals, households or groups.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Description of the population covered by the data.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method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time method or time dimension of data collection, e.g. panel or cross-sectional.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collector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Individual, agency or organization responsible for administering the questionnaire or interview or compiling the data.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frequency of the data collection, e.g. monthly.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sample size, formula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formula used to determine target sample size.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mode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Method used to collect the data, e.g. a face-to-face interview.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resea</w:t>
            </w:r>
            <w:r>
              <w:rPr>
                <w:sz w:val="20"/>
                <w:szCs w:val="20"/>
              </w:rPr>
              <w:t>rch instrument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 type of data collection instrument used. E.g. a questionnaire or a programming script.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data collection situation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 description of the data collection situation. For instance, the duration of the interviews.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to minimize losses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 summary of actions taken to minimize data loss. For instance, historical matching.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Weighting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criteria for u</w:t>
            </w:r>
            <w:r>
              <w:rPr>
                <w:sz w:val="20"/>
                <w:szCs w:val="20"/>
                <w:highlight w:val="white"/>
              </w:rPr>
              <w:t>sing weights if applicable.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operations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Methods used to clean the data, e.g. consistency checking.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rate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Percentage of sample members who provided information. Optional.</w:t>
            </w:r>
          </w:p>
        </w:tc>
      </w:tr>
    </w:tbl>
    <w:p w:rsidR="00237779" w:rsidRDefault="00237779">
      <w:pPr>
        <w:jc w:val="both"/>
        <w:rPr>
          <w:color w:val="333333"/>
          <w:sz w:val="20"/>
          <w:szCs w:val="20"/>
          <w:highlight w:val="white"/>
        </w:rPr>
      </w:pPr>
    </w:p>
    <w:p w:rsidR="00237779" w:rsidRDefault="00237779">
      <w:pPr>
        <w:ind w:left="720"/>
      </w:pPr>
    </w:p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640"/>
      </w:tblGrid>
      <w:tr w:rsidR="00237779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LIFE SCIENCES METADATA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organism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If “other” was selected in the organism field, give a comma-separated list of the organisms of the dataset. The use of the NCBI taxonomy</w:t>
            </w:r>
          </w:p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(https://www.ncbi.nlm.nih.gov/taxonomy) is recommended.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measurement type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If “other” was selected in t</w:t>
            </w:r>
            <w:r>
              <w:rPr>
                <w:sz w:val="20"/>
                <w:szCs w:val="20"/>
                <w:highlight w:val="white"/>
              </w:rPr>
              <w:t>he measurement type field, give a comma-separated list of the measurement types of the dataset.</w:t>
            </w:r>
          </w:p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Terms from NCBO bioportal</w:t>
            </w:r>
          </w:p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</w:t>
            </w:r>
            <w:hyperlink r:id="rId1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https://bioportal.bioontology.org/</w:t>
              </w:r>
            </w:hyperlink>
            <w:r>
              <w:rPr>
                <w:sz w:val="20"/>
                <w:szCs w:val="20"/>
                <w:highlight w:val="white"/>
              </w:rPr>
              <w:t>)</w:t>
            </w:r>
            <w:r>
              <w:rPr>
                <w:sz w:val="20"/>
                <w:szCs w:val="20"/>
                <w:highlight w:val="white"/>
              </w:rPr>
              <w:t xml:space="preserve"> are recommended. Optional.</w:t>
            </w:r>
          </w:p>
        </w:tc>
      </w:tr>
      <w:tr w:rsidR="00237779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type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79" w:rsidRDefault="007663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name of the cell line from which the source or sample derives. Optional.</w:t>
            </w:r>
          </w:p>
        </w:tc>
      </w:tr>
    </w:tbl>
    <w:p w:rsidR="00237779" w:rsidRDefault="00237779">
      <w:pPr>
        <w:jc w:val="both"/>
        <w:rPr>
          <w:color w:val="333333"/>
          <w:sz w:val="20"/>
          <w:szCs w:val="20"/>
          <w:highlight w:val="white"/>
        </w:rPr>
      </w:pPr>
    </w:p>
    <w:p w:rsidR="00237779" w:rsidRDefault="00766300">
      <w:pPr>
        <w:pStyle w:val="Heading1"/>
        <w:jc w:val="both"/>
      </w:pPr>
      <w:bookmarkStart w:id="3" w:name="_Toc8640527"/>
      <w:r>
        <w:t>3. Saving the file tags</w:t>
      </w:r>
      <w:bookmarkEnd w:id="3"/>
    </w:p>
    <w:p w:rsidR="00237779" w:rsidRDefault="00237779">
      <w:pPr>
        <w:jc w:val="both"/>
        <w:rPr>
          <w:b/>
        </w:rPr>
      </w:pPr>
    </w:p>
    <w:p w:rsidR="00237779" w:rsidRDefault="00766300">
      <w:pPr>
        <w:numPr>
          <w:ilvl w:val="0"/>
          <w:numId w:val="5"/>
        </w:numPr>
        <w:jc w:val="both"/>
      </w:pPr>
      <w:r>
        <w:t xml:space="preserve">After saving the metadata, you are taken back to the main menu. Save tags to the files you uploaded by selecting </w:t>
      </w:r>
      <w:r>
        <w:t xml:space="preserve">the dataset. </w:t>
      </w:r>
    </w:p>
    <w:p w:rsidR="00237779" w:rsidRDefault="00766300">
      <w:pPr>
        <w:numPr>
          <w:ilvl w:val="0"/>
          <w:numId w:val="5"/>
        </w:numPr>
        <w:jc w:val="both"/>
      </w:pPr>
      <w:r>
        <w:t xml:space="preserve">Select the files. </w:t>
      </w:r>
    </w:p>
    <w:p w:rsidR="00237779" w:rsidRDefault="00766300">
      <w:pPr>
        <w:numPr>
          <w:ilvl w:val="0"/>
          <w:numId w:val="5"/>
        </w:numPr>
        <w:jc w:val="both"/>
      </w:pPr>
      <w:r>
        <w:t>Choose Edit Files - Metadata:</w:t>
      </w:r>
    </w:p>
    <w:p w:rsidR="00237779" w:rsidRDefault="00237779">
      <w:pPr>
        <w:ind w:left="720"/>
        <w:jc w:val="both"/>
      </w:pPr>
    </w:p>
    <w:p w:rsidR="00237779" w:rsidRDefault="00766300">
      <w:pPr>
        <w:ind w:left="720"/>
        <w:jc w:val="center"/>
      </w:pPr>
      <w:r>
        <w:rPr>
          <w:noProof/>
        </w:rPr>
        <w:drawing>
          <wp:inline distT="114300" distB="114300" distL="114300" distR="114300">
            <wp:extent cx="1620211" cy="148113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211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79" w:rsidRDefault="00766300">
      <w:pPr>
        <w:numPr>
          <w:ilvl w:val="0"/>
          <w:numId w:val="2"/>
        </w:numPr>
      </w:pPr>
      <w:r>
        <w:t xml:space="preserve">Select Edit Tags. </w:t>
      </w:r>
    </w:p>
    <w:p w:rsidR="00237779" w:rsidRDefault="00766300">
      <w:pPr>
        <w:numPr>
          <w:ilvl w:val="0"/>
          <w:numId w:val="2"/>
        </w:numPr>
      </w:pPr>
      <w:r>
        <w:t>Select the most appropriate option from File Tags and for tabular data, Tabular Data Tags. A custom file tag can be created.</w:t>
      </w:r>
    </w:p>
    <w:p w:rsidR="00237779" w:rsidRDefault="00766300">
      <w:pPr>
        <w:numPr>
          <w:ilvl w:val="0"/>
          <w:numId w:val="2"/>
        </w:numPr>
      </w:pPr>
      <w:r>
        <w:t>Save changes.</w:t>
      </w:r>
    </w:p>
    <w:p w:rsidR="00237779" w:rsidRDefault="00237779"/>
    <w:p w:rsidR="00FC7944" w:rsidRDefault="00FC7944"/>
    <w:p w:rsidR="00237779" w:rsidRDefault="00766300">
      <w:pPr>
        <w:pStyle w:val="Heading1"/>
        <w:jc w:val="both"/>
      </w:pPr>
      <w:bookmarkStart w:id="4" w:name="_Toc8640528"/>
      <w:r>
        <w:lastRenderedPageBreak/>
        <w:t>4. Next steps</w:t>
      </w:r>
      <w:bookmarkEnd w:id="4"/>
    </w:p>
    <w:p w:rsidR="00237779" w:rsidRDefault="00237779">
      <w:pPr>
        <w:jc w:val="both"/>
        <w:rPr>
          <w:b/>
        </w:rPr>
      </w:pPr>
    </w:p>
    <w:p w:rsidR="00237779" w:rsidRDefault="00766300">
      <w:pPr>
        <w:numPr>
          <w:ilvl w:val="0"/>
          <w:numId w:val="3"/>
        </w:numPr>
        <w:jc w:val="both"/>
      </w:pPr>
      <w:r>
        <w:t>When you have saved all the metadata, go to the dataset and submit it for review:</w:t>
      </w:r>
    </w:p>
    <w:p w:rsidR="00237779" w:rsidRDefault="00766300">
      <w:pPr>
        <w:jc w:val="center"/>
      </w:pPr>
      <w:r>
        <w:rPr>
          <w:noProof/>
        </w:rPr>
        <w:drawing>
          <wp:inline distT="114300" distB="114300" distL="114300" distR="114300">
            <wp:extent cx="2133600" cy="4953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79" w:rsidRDefault="00766300">
      <w:pPr>
        <w:numPr>
          <w:ilvl w:val="0"/>
          <w:numId w:val="3"/>
        </w:numPr>
        <w:jc w:val="both"/>
      </w:pPr>
      <w:r>
        <w:t xml:space="preserve">The data curator </w:t>
      </w:r>
      <w:r>
        <w:t>of the IAI will do a general check on the metadata. Once the dataset has been checked it will be published in the Open Data Catalog.</w:t>
      </w:r>
    </w:p>
    <w:p w:rsidR="00237779" w:rsidRDefault="00766300">
      <w:pPr>
        <w:pStyle w:val="Heading1"/>
        <w:jc w:val="both"/>
      </w:pPr>
      <w:bookmarkStart w:id="5" w:name="_Toc8640529"/>
      <w:r>
        <w:t>5. Questions or comments?</w:t>
      </w:r>
      <w:bookmarkEnd w:id="5"/>
    </w:p>
    <w:p w:rsidR="00237779" w:rsidRDefault="00237779">
      <w:pPr>
        <w:jc w:val="center"/>
      </w:pPr>
    </w:p>
    <w:p w:rsidR="00237779" w:rsidRDefault="00766300">
      <w:r>
        <w:t>Please do not hesitate to send us your questions or suggestions at iai@dir.iai.int.</w:t>
      </w:r>
    </w:p>
    <w:p w:rsidR="00237779" w:rsidRDefault="00237779">
      <w:pPr>
        <w:rPr>
          <w:color w:val="FF0000"/>
        </w:rPr>
      </w:pPr>
    </w:p>
    <w:p w:rsidR="00237779" w:rsidRDefault="00237779">
      <w:pPr>
        <w:rPr>
          <w:color w:val="FF0000"/>
        </w:rPr>
      </w:pPr>
    </w:p>
    <w:sectPr w:rsidR="00237779" w:rsidSect="00B84BC8">
      <w:headerReference w:type="default" r:id="rId16"/>
      <w:footerReference w:type="default" r:id="rId17"/>
      <w:pgSz w:w="11909" w:h="16834"/>
      <w:pgMar w:top="1440" w:right="1440" w:bottom="1440" w:left="144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00" w:rsidRDefault="00766300" w:rsidP="00704DA9">
      <w:pPr>
        <w:spacing w:line="240" w:lineRule="auto"/>
      </w:pPr>
      <w:r>
        <w:separator/>
      </w:r>
    </w:p>
  </w:endnote>
  <w:endnote w:type="continuationSeparator" w:id="0">
    <w:p w:rsidR="00766300" w:rsidRDefault="00766300" w:rsidP="00704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928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DA9" w:rsidRDefault="00704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DA9" w:rsidRDefault="0070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00" w:rsidRDefault="00766300" w:rsidP="00704DA9">
      <w:pPr>
        <w:spacing w:line="240" w:lineRule="auto"/>
      </w:pPr>
      <w:r>
        <w:separator/>
      </w:r>
    </w:p>
  </w:footnote>
  <w:footnote w:type="continuationSeparator" w:id="0">
    <w:p w:rsidR="00766300" w:rsidRDefault="00766300" w:rsidP="00704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A9" w:rsidRDefault="00704DA9" w:rsidP="00704DA9">
    <w:pPr>
      <w:pStyle w:val="Header"/>
      <w:spacing w:after="240"/>
    </w:pPr>
    <w:r>
      <w:rPr>
        <w:noProof/>
      </w:rPr>
      <w:drawing>
        <wp:inline distT="0" distB="0" distL="0" distR="0">
          <wp:extent cx="845820" cy="80444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AI_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04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DAC"/>
    <w:multiLevelType w:val="multilevel"/>
    <w:tmpl w:val="E716E2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ED7EC6"/>
    <w:multiLevelType w:val="multilevel"/>
    <w:tmpl w:val="7994AE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5F65C4"/>
    <w:multiLevelType w:val="multilevel"/>
    <w:tmpl w:val="D2F21A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F49F1"/>
    <w:multiLevelType w:val="multilevel"/>
    <w:tmpl w:val="D25EFC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0704DD"/>
    <w:multiLevelType w:val="multilevel"/>
    <w:tmpl w:val="8DAED0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79"/>
    <w:rsid w:val="00237779"/>
    <w:rsid w:val="00704DA9"/>
    <w:rsid w:val="00766300"/>
    <w:rsid w:val="00B84BC8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41B55"/>
  <w15:docId w15:val="{7CD7A671-523C-444D-ABD4-22EBC66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D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A9"/>
  </w:style>
  <w:style w:type="paragraph" w:styleId="Footer">
    <w:name w:val="footer"/>
    <w:basedOn w:val="Normal"/>
    <w:link w:val="FooterChar"/>
    <w:uiPriority w:val="99"/>
    <w:unhideWhenUsed/>
    <w:rsid w:val="00704D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DA9"/>
  </w:style>
  <w:style w:type="paragraph" w:styleId="TOC1">
    <w:name w:val="toc 1"/>
    <w:basedOn w:val="Normal"/>
    <w:next w:val="Normal"/>
    <w:autoRedefine/>
    <w:uiPriority w:val="39"/>
    <w:unhideWhenUsed/>
    <w:rsid w:val="00B84B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oportal.bioontology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verse.harvard.edu/dataverse/IAI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ddialliance.org/Specification/DDI-CV/KindOfDataFormat_1.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 Laakso</cp:lastModifiedBy>
  <cp:revision>3</cp:revision>
  <dcterms:created xsi:type="dcterms:W3CDTF">2019-05-13T17:35:00Z</dcterms:created>
  <dcterms:modified xsi:type="dcterms:W3CDTF">2019-05-13T17:48:00Z</dcterms:modified>
</cp:coreProperties>
</file>